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ECD" w:rsidRDefault="00BA0ECD" w:rsidP="00BA0EC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 ВОПРОСОВ ДЛЯ ПОДГОТОВКИ К ЗАЧЕТУ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по дис</w:t>
      </w:r>
      <w:bookmarkStart w:id="0" w:name="_GoBack"/>
      <w:bookmarkEnd w:id="0"/>
      <w:r>
        <w:rPr>
          <w:rStyle w:val="normaltextrun"/>
          <w:b/>
          <w:bCs/>
        </w:rPr>
        <w:t>циплине «Расчетные и платежные системы»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Платежная система: основные понятия и элементы.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Классификация платежных систем.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Национальная платежная система: ее роль и значение.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Платежная система Банка России: инфраструктура, роль и значение для финансовой системы.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Системно-значимые платежные системы. Критерии, их роль и место в национальной платежной системе России.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6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Социально-значимые платежные системы. Критерии, их роль и место в национальной платежной системе России.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Платежная инфраструктура платежной системы и ее элементы. Ключевые тенденции ее развития.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Формы и инструменты безналичных расчетов.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Клиринг и расчеты в платежных системах.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Механизм RTGS. Примеры его использования в платежных системах.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Регулирование деятельности платежных систем: роль центральных банков и международных институтов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Управление ликвидностью в платежных системах.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Механизмы снижения риска ликвидности.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Защита прав потребителей финансовых услуг.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Платежные инструменты и платежные сервисы розничных платежных систем.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Виды рисков и особенности риск-менеджмент в платежных системах.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Проблемы кооперации кредитных организаций и агентов по предоставлению платежных услуг.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Электронные деньги и их оборот.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Особенности использования электронных денег в России.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Терминальная инфраструктура розничных платежных систем. Проблемы и перспективы развития.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Оператор платежной системы и его функции.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Принципы организации работы платежных систем.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Национальная платежная система России: проблемы и приоритетные направления ее развития.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Роль и значение Национальной платежной системы России для трансформации экономики.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Платежная инфраструктура Национальной платежной системы России и пути ее модернизации.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Универсальная электронная карта (УЭК) и ее значение для развития платежной индустрии России.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Перспективы развития Национальной системы платежных карт (НСПК)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Межбанковские платежные системы: их роль и значение (на примере зарубежных стран).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Электронные платежные системы (на примере России или зарубежных стран). </w:t>
      </w:r>
      <w:r>
        <w:rPr>
          <w:rStyle w:val="eop"/>
        </w:rPr>
        <w:t> </w:t>
      </w:r>
    </w:p>
    <w:p w:rsidR="00BA0ECD" w:rsidRDefault="00BA0ECD" w:rsidP="00BA0ECD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</w:rPr>
        <w:t> Индикаторы изменения поведения потребителей и их использования для формирования стратегии современного банка.</w:t>
      </w:r>
      <w:r>
        <w:rPr>
          <w:rStyle w:val="eop"/>
        </w:rPr>
        <w:t> </w:t>
      </w:r>
    </w:p>
    <w:p w:rsidR="009C7C81" w:rsidRDefault="00BA0ECD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422D4"/>
    <w:multiLevelType w:val="multilevel"/>
    <w:tmpl w:val="C89EE5D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D7582"/>
    <w:multiLevelType w:val="multilevel"/>
    <w:tmpl w:val="96C2200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F6524"/>
    <w:multiLevelType w:val="multilevel"/>
    <w:tmpl w:val="E418F11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03A94"/>
    <w:multiLevelType w:val="multilevel"/>
    <w:tmpl w:val="EECA82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DE6924"/>
    <w:multiLevelType w:val="multilevel"/>
    <w:tmpl w:val="C24A2B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F83F25"/>
    <w:multiLevelType w:val="multilevel"/>
    <w:tmpl w:val="3CE69A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A24686"/>
    <w:multiLevelType w:val="multilevel"/>
    <w:tmpl w:val="77321DD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0022F"/>
    <w:multiLevelType w:val="multilevel"/>
    <w:tmpl w:val="CC06919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D42B07"/>
    <w:multiLevelType w:val="multilevel"/>
    <w:tmpl w:val="DC1A8D5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5C5E2F"/>
    <w:multiLevelType w:val="multilevel"/>
    <w:tmpl w:val="1C1A8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F2A3D"/>
    <w:multiLevelType w:val="multilevel"/>
    <w:tmpl w:val="2964568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320E8"/>
    <w:multiLevelType w:val="multilevel"/>
    <w:tmpl w:val="1BE0CA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E704E7"/>
    <w:multiLevelType w:val="multilevel"/>
    <w:tmpl w:val="81CC17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73459E"/>
    <w:multiLevelType w:val="multilevel"/>
    <w:tmpl w:val="14B81C2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610484"/>
    <w:multiLevelType w:val="multilevel"/>
    <w:tmpl w:val="CBDC5E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786BBE"/>
    <w:multiLevelType w:val="multilevel"/>
    <w:tmpl w:val="33FCA7D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6E7C70"/>
    <w:multiLevelType w:val="multilevel"/>
    <w:tmpl w:val="6A302CC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901200"/>
    <w:multiLevelType w:val="multilevel"/>
    <w:tmpl w:val="79E4AE2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F67B58"/>
    <w:multiLevelType w:val="multilevel"/>
    <w:tmpl w:val="845AD4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EB799F"/>
    <w:multiLevelType w:val="multilevel"/>
    <w:tmpl w:val="2E5493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9E3882"/>
    <w:multiLevelType w:val="multilevel"/>
    <w:tmpl w:val="03FA10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1A7392"/>
    <w:multiLevelType w:val="multilevel"/>
    <w:tmpl w:val="F8FECDC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1F574B"/>
    <w:multiLevelType w:val="multilevel"/>
    <w:tmpl w:val="449218A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CE06C7"/>
    <w:multiLevelType w:val="multilevel"/>
    <w:tmpl w:val="79B46F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2B6114"/>
    <w:multiLevelType w:val="multilevel"/>
    <w:tmpl w:val="04548CA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1A6FEE"/>
    <w:multiLevelType w:val="multilevel"/>
    <w:tmpl w:val="9B50E75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402318"/>
    <w:multiLevelType w:val="multilevel"/>
    <w:tmpl w:val="186C5B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BC3450"/>
    <w:multiLevelType w:val="multilevel"/>
    <w:tmpl w:val="381CD8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4F74B2"/>
    <w:multiLevelType w:val="multilevel"/>
    <w:tmpl w:val="400A2F7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8D0B5A"/>
    <w:multiLevelType w:val="multilevel"/>
    <w:tmpl w:val="443ABC9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20"/>
  </w:num>
  <w:num w:numId="4">
    <w:abstractNumId w:val="27"/>
  </w:num>
  <w:num w:numId="5">
    <w:abstractNumId w:val="4"/>
  </w:num>
  <w:num w:numId="6">
    <w:abstractNumId w:val="18"/>
  </w:num>
  <w:num w:numId="7">
    <w:abstractNumId w:val="5"/>
  </w:num>
  <w:num w:numId="8">
    <w:abstractNumId w:val="14"/>
  </w:num>
  <w:num w:numId="9">
    <w:abstractNumId w:val="12"/>
  </w:num>
  <w:num w:numId="10">
    <w:abstractNumId w:val="3"/>
  </w:num>
  <w:num w:numId="11">
    <w:abstractNumId w:val="26"/>
  </w:num>
  <w:num w:numId="12">
    <w:abstractNumId w:val="6"/>
  </w:num>
  <w:num w:numId="13">
    <w:abstractNumId w:val="23"/>
  </w:num>
  <w:num w:numId="14">
    <w:abstractNumId w:val="16"/>
  </w:num>
  <w:num w:numId="15">
    <w:abstractNumId w:val="2"/>
  </w:num>
  <w:num w:numId="16">
    <w:abstractNumId w:val="13"/>
  </w:num>
  <w:num w:numId="17">
    <w:abstractNumId w:val="17"/>
  </w:num>
  <w:num w:numId="18">
    <w:abstractNumId w:val="29"/>
  </w:num>
  <w:num w:numId="19">
    <w:abstractNumId w:val="8"/>
  </w:num>
  <w:num w:numId="20">
    <w:abstractNumId w:val="0"/>
  </w:num>
  <w:num w:numId="21">
    <w:abstractNumId w:val="15"/>
  </w:num>
  <w:num w:numId="22">
    <w:abstractNumId w:val="10"/>
  </w:num>
  <w:num w:numId="23">
    <w:abstractNumId w:val="1"/>
  </w:num>
  <w:num w:numId="24">
    <w:abstractNumId w:val="25"/>
  </w:num>
  <w:num w:numId="25">
    <w:abstractNumId w:val="24"/>
  </w:num>
  <w:num w:numId="26">
    <w:abstractNumId w:val="22"/>
  </w:num>
  <w:num w:numId="27">
    <w:abstractNumId w:val="21"/>
  </w:num>
  <w:num w:numId="28">
    <w:abstractNumId w:val="19"/>
  </w:num>
  <w:num w:numId="29">
    <w:abstractNumId w:val="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ECD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BA0ECD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CD241-3941-47A3-94CD-E71937A0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A0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A0ECD"/>
  </w:style>
  <w:style w:type="character" w:customStyle="1" w:styleId="eop">
    <w:name w:val="eop"/>
    <w:basedOn w:val="a0"/>
    <w:rsid w:val="00BA0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4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3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0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2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3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7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2021-10-20T09:38:00Z</dcterms:created>
  <dcterms:modified xsi:type="dcterms:W3CDTF">2021-10-20T09:40:00Z</dcterms:modified>
</cp:coreProperties>
</file>